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534" w:rsidRPr="000B2534" w:rsidRDefault="000B2534" w:rsidP="000B25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  <w:proofErr w:type="spellStart"/>
      <w:proofErr w:type="gramStart"/>
      <w:r w:rsidRPr="000B2534">
        <w:rPr>
          <w:rFonts w:ascii="Times New Roman" w:hAnsi="Times New Roman"/>
          <w:b/>
          <w:bCs/>
          <w:color w:val="000000"/>
          <w:sz w:val="50"/>
          <w:szCs w:val="50"/>
        </w:rPr>
        <w:t>AsIPA</w:t>
      </w:r>
      <w:proofErr w:type="spellEnd"/>
      <w:r w:rsidRPr="000B2534">
        <w:rPr>
          <w:rFonts w:ascii="Times New Roman" w:hAnsi="Times New Roman"/>
          <w:b/>
          <w:bCs/>
          <w:color w:val="000000"/>
          <w:sz w:val="50"/>
          <w:szCs w:val="50"/>
        </w:rPr>
        <w:t xml:space="preserve">  A2</w:t>
      </w:r>
      <w:proofErr w:type="gramEnd"/>
      <w:r w:rsidRPr="000B2534">
        <w:rPr>
          <w:rFonts w:ascii="Times New Roman" w:hAnsi="Times New Roman"/>
          <w:b/>
          <w:bCs/>
          <w:color w:val="000000"/>
          <w:sz w:val="50"/>
          <w:szCs w:val="50"/>
        </w:rPr>
        <w:t xml:space="preserve"> </w:t>
      </w: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BrowalliaUPC" w:hAnsi="Times New Roman" w:cs="BrowalliaUPC"/>
          <w:b/>
          <w:bCs/>
          <w:color w:val="000000"/>
          <w:sz w:val="32"/>
          <w:szCs w:val="32"/>
        </w:rPr>
      </w:pP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0B2534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การแบ่งปันพระวรสาร</w:t>
      </w:r>
      <w:r w:rsidRPr="000B2534">
        <w:rPr>
          <w:rFonts w:ascii="BrowalliaUPC" w:hAnsi="Times New Roman" w:cs="BrowalliaUPC"/>
          <w:b/>
          <w:bCs/>
          <w:color w:val="000000"/>
          <w:sz w:val="40"/>
          <w:szCs w:val="40"/>
        </w:rPr>
        <w:t xml:space="preserve"> </w:t>
      </w: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0B2534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คือ</w:t>
      </w:r>
      <w:r w:rsidRPr="000B2534">
        <w:rPr>
          <w:rFonts w:ascii="BrowalliaUPC" w:hAnsi="Times New Roman" w:cs="BrowalliaUPC"/>
          <w:b/>
          <w:bCs/>
          <w:color w:val="000000"/>
          <w:sz w:val="40"/>
          <w:szCs w:val="40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การค้นหาสมบัติ</w:t>
      </w:r>
    </w:p>
    <w:p w:rsidR="000B2534" w:rsidRDefault="000B2534" w:rsidP="000B2534">
      <w:pPr>
        <w:spacing w:line="240" w:lineRule="auto"/>
      </w:pPr>
      <w:r w:rsidRPr="000B2534">
        <w:rPr>
          <w:rFonts w:ascii="Times New Roman" w:hAnsi="Times New Roman"/>
          <w:color w:val="000000"/>
          <w:szCs w:val="22"/>
        </w:rPr>
        <w:t>(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ขั้นตอนที่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/>
          <w:color w:val="000000"/>
          <w:szCs w:val="22"/>
        </w:rPr>
        <w:t>2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และ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/>
          <w:color w:val="000000"/>
          <w:szCs w:val="22"/>
        </w:rPr>
        <w:t>3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ของการแบ่งปันพระวรสาร</w:t>
      </w:r>
      <w:r w:rsidRPr="000B2534">
        <w:rPr>
          <w:rFonts w:ascii="Times New Roman" w:hAnsi="Times New Roman"/>
          <w:color w:val="000000"/>
          <w:szCs w:val="22"/>
        </w:rPr>
        <w:t>)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สิ่งที่ต้องจัดเตรียมล่วงหน้า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Angsana New"/>
          <w:color w:val="000000"/>
          <w:szCs w:val="2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พระคัมภีร์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สำหรับผู้เข้าร่วมกิจกรรมทุกคน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Times New Roman" w:hAnsi="Times New Roman" w:cs="Angsana New"/>
          <w:color w:val="000000"/>
          <w:szCs w:val="22"/>
        </w:rPr>
        <w:tab/>
        <w:t>(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หรือ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สำเนาข้อความพระคัมภีร์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ที่ต้องใช้</w:t>
      </w:r>
      <w:r w:rsidRPr="000B2534">
        <w:rPr>
          <w:rFonts w:ascii="Times New Roman" w:hAnsi="Times New Roman" w:cs="Angsana New"/>
          <w:color w:val="000000"/>
          <w:szCs w:val="22"/>
        </w:rPr>
        <w:t>)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บัตร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การแบ่งปันพระวรสาร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7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ขั้นตอน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เตรียมข้อความต่อไปนี้ในกระดาษแผ่นเล็ก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Angsana New"/>
          <w:color w:val="000000"/>
          <w:szCs w:val="2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มธ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proofErr w:type="gramStart"/>
      <w:r w:rsidRPr="000B2534">
        <w:rPr>
          <w:rFonts w:ascii="Times New Roman" w:hAnsi="Times New Roman" w:cs="Angsana New"/>
          <w:color w:val="000000"/>
          <w:szCs w:val="22"/>
        </w:rPr>
        <w:t>5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:</w:t>
      </w:r>
      <w:proofErr w:type="gramEnd"/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14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15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,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มธ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18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: </w:t>
      </w:r>
      <w:r w:rsidRPr="000B2534">
        <w:rPr>
          <w:rFonts w:ascii="Times New Roman" w:hAnsi="Times New Roman" w:cs="Angsana New"/>
          <w:color w:val="000000"/>
          <w:szCs w:val="22"/>
        </w:rPr>
        <w:t>19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20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,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ลก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10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: </w:t>
      </w:r>
      <w:r w:rsidRPr="000B2534">
        <w:rPr>
          <w:rFonts w:ascii="Times New Roman" w:hAnsi="Times New Roman" w:cs="Angsana New"/>
          <w:color w:val="000000"/>
          <w:szCs w:val="22"/>
        </w:rPr>
        <w:t>23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24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,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อสย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55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: </w:t>
      </w:r>
      <w:r w:rsidRPr="000B2534">
        <w:rPr>
          <w:rFonts w:ascii="Times New Roman" w:hAnsi="Times New Roman" w:cs="Angsana New"/>
          <w:color w:val="000000"/>
          <w:szCs w:val="22"/>
        </w:rPr>
        <w:t>10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11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  <w:cs/>
        </w:rPr>
        <w:t>บทนำ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การแบ่งปันพระวรสารได้กลายเป็นพื้นฐานทางชีวิตจิตสำหรับการประชุม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กลุ่มต่างๆ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มากมายในวัดหลายๆ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วัด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ตัวอย่างเช่นในชุมชนคริสตชนย่อย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คณะกรรมการวัดและสภาภิบาลระดับวัด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อย่างไรก็ตาม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บางครั้งจิตตารมณ์ของการแบ่งปันพระวรสารได้ถูกทำลายไป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เมื่อนำแต่ละขั้นตอนมาใช้อย่างผิวเผิน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หรือเมื่อก้าวจากขั้นตอนหนึ่งเข้าสู่อีกขั้นตอนหนึ่งก่อนที่จะเข้าใจความหมายอย่าง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ลึกซึ้งของแต่ละขั้นตอน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ในการประชุมครั้งนี้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เราอยากจะค้นหาความลึกซึ้งฝ่ายจิตของการแบ่งปันพระวรสาร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ด้วยการค้นหาความหมายที่ลึกซึ้งของขั้นตอนที่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b/>
          <w:bCs/>
          <w:color w:val="000000"/>
          <w:szCs w:val="22"/>
        </w:rPr>
        <w:t>2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และ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b/>
          <w:bCs/>
          <w:color w:val="000000"/>
          <w:szCs w:val="22"/>
        </w:rPr>
        <w:t>3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b/>
          <w:bCs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  <w:cs/>
        </w:rPr>
        <w:t>ก</w:t>
      </w: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</w:rPr>
        <w:t xml:space="preserve">. </w:t>
      </w: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</w:rPr>
        <w:t>“</w:t>
      </w: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  <w:cs/>
        </w:rPr>
        <w:t>เราอ่านข้อความจากพระคัมภีร์</w:t>
      </w: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</w:rPr>
        <w:t>”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ขั้นตอนที่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ของวิธีการแบ่งปันพระวรสาร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7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ขั้นตอน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ผู้นำกลุ่ม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(facilitator)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ประกาศบทอ่านซึ่งจะอ่านจากพระคัมภีร์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หลังจากที่เราได้อัญเชิญพระเยซูเจ้าในบทภาวนาแล้ว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โปรดสังเกตว่าเราประกาศบทอ่านกันอย่างไร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Times New Roman" w:hAnsi="Times New Roman" w:cs="Angsana New"/>
          <w:b/>
          <w:bCs/>
          <w:color w:val="000000"/>
          <w:szCs w:val="22"/>
        </w:rPr>
        <w:t>1.</w:t>
      </w:r>
      <w:r w:rsidRPr="000B2534">
        <w:rPr>
          <w:rFonts w:ascii="Times New Roman" w:hAnsi="Times New Roman" w:cs="Angsana New"/>
          <w:b/>
          <w:bCs/>
          <w:color w:val="000000"/>
          <w:szCs w:val="22"/>
          <w:u w:val="single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ab/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เราเชิญพระเยซูเจ้า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 xml:space="preserve">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ขอเชิญสมาชิกสัก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หรือ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นำภาวนาเชิญพระเยซูเจ้ามาประทับกับเรา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Times New Roman" w:hAnsi="Times New Roman" w:cs="Angsana New"/>
          <w:b/>
          <w:bCs/>
          <w:color w:val="000000"/>
          <w:szCs w:val="22"/>
        </w:rPr>
        <w:t>2.</w:t>
      </w:r>
      <w:r w:rsidRPr="000B2534">
        <w:rPr>
          <w:rFonts w:ascii="Times New Roman" w:hAnsi="Times New Roman" w:cs="Angsana New"/>
          <w:b/>
          <w:bCs/>
          <w:color w:val="000000"/>
          <w:szCs w:val="22"/>
          <w:u w:val="single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u w:val="single"/>
          <w:cs/>
        </w:rPr>
        <w:t>อ่านข้อความจากพระคัมภีร์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ให้เราเปิดพระวรสารนักบุญมัทธิว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บทที่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20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lastRenderedPageBreak/>
        <w:tab/>
      </w:r>
      <w:r w:rsidRPr="000B2534">
        <w:rPr>
          <w:rFonts w:ascii="Times New Roman" w:hAnsi="Times New Roman" w:cs="Angsana New"/>
          <w:color w:val="000000"/>
          <w:szCs w:val="22"/>
        </w:rPr>
        <w:t>(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ฉันขอซ้ำอีกครั้งหนึ่งว่า</w:t>
      </w:r>
      <w:r w:rsidRPr="000B2534">
        <w:rPr>
          <w:rFonts w:ascii="Times New Roman" w:hAnsi="Times New Roman" w:cs="Angsana New"/>
          <w:color w:val="000000"/>
          <w:szCs w:val="22"/>
        </w:rPr>
        <w:t>)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พระวรสาร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นักบุญมัทธิว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บทที่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 xml:space="preserve">20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(- -)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Angsana New"/>
          <w:color w:val="000000"/>
          <w:szCs w:val="2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Times New Roman" w:hAnsi="Times New Roman" w:cs="Angsana New"/>
          <w:color w:val="000000"/>
          <w:szCs w:val="22"/>
        </w:rPr>
        <w:t>(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โปรดสังเกตว่า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ฉันจะไม่บอกขั้นต่อไป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จนกระทั่งทุกคนเปิดพระวรสารของนักบุญมัทธิว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บทที่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20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พบแล้ว</w:t>
      </w:r>
      <w:r w:rsidRPr="000B2534">
        <w:rPr>
          <w:rFonts w:ascii="Times New Roman" w:hAnsi="Times New Roman" w:cs="Angsana New"/>
          <w:color w:val="000000"/>
          <w:szCs w:val="22"/>
        </w:rPr>
        <w:t>)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ขอเชิญคนหนึ่งอ่าน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ข้อที่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29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34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ช้าๆ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และอ่านเหมือนกับเรากำลังภาวนา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Times New Roman" w:hAnsi="Times New Roman" w:cs="Angsana New"/>
          <w:color w:val="000000"/>
          <w:szCs w:val="22"/>
        </w:rPr>
        <w:t>(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ฉันขอซ้ำอีกครั้งหนึ่งว่า</w:t>
      </w:r>
      <w:r w:rsidRPr="000B2534">
        <w:rPr>
          <w:rFonts w:ascii="Times New Roman" w:hAnsi="Times New Roman" w:cs="Angsana New"/>
          <w:color w:val="000000"/>
          <w:szCs w:val="22"/>
        </w:rPr>
        <w:t>)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ข้อที่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29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proofErr w:type="gramStart"/>
      <w:r w:rsidRPr="000B2534">
        <w:rPr>
          <w:rFonts w:ascii="Times New Roman" w:hAnsi="Times New Roman" w:cs="Angsana New"/>
          <w:color w:val="000000"/>
          <w:szCs w:val="22"/>
        </w:rPr>
        <w:t>34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 (</w:t>
      </w:r>
      <w:proofErr w:type="gramEnd"/>
      <w:r w:rsidRPr="000B2534">
        <w:rPr>
          <w:rFonts w:ascii="BrowalliaUPC" w:hAnsi="Times New Roman" w:cs="BrowalliaUPC"/>
          <w:color w:val="000000"/>
          <w:sz w:val="32"/>
          <w:szCs w:val="32"/>
        </w:rPr>
        <w:t>- -)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Angsana New"/>
          <w:color w:val="000000"/>
          <w:szCs w:val="2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Times New Roman" w:hAnsi="Times New Roman" w:cs="Angsana New"/>
          <w:color w:val="000000"/>
          <w:szCs w:val="22"/>
        </w:rPr>
        <w:t>(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หลังจากที่อ่านบทอ่านแล้ว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ฉันจึงจะบอกว่า</w:t>
      </w:r>
      <w:r w:rsidRPr="000B2534">
        <w:rPr>
          <w:rFonts w:ascii="Times New Roman" w:hAnsi="Times New Roman" w:cs="Angsana New"/>
          <w:color w:val="000000"/>
          <w:szCs w:val="22"/>
        </w:rPr>
        <w:t>)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ขอเชิญอีกคนหนึ่ง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อ่านบทเดียวกันนี้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หากเป็นไปได้จากสำนวนที่ต่างกัน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Times New Roman" w:hAnsi="Times New Roman" w:cs="Angsana New"/>
          <w:b/>
          <w:bCs/>
          <w:color w:val="000000"/>
          <w:szCs w:val="22"/>
        </w:rPr>
        <w:t>3.</w:t>
      </w:r>
      <w:r w:rsidRPr="000B2534">
        <w:rPr>
          <w:rFonts w:ascii="Times New Roman" w:hAnsi="Times New Roman" w:cs="Angsana New"/>
          <w:b/>
          <w:bCs/>
          <w:color w:val="000000"/>
          <w:szCs w:val="22"/>
          <w:u w:val="single"/>
        </w:rPr>
        <w:tab/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ไตร่ตรองว่า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ผู้นำกลุ่ม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 xml:space="preserve"> </w:t>
      </w:r>
      <w:r w:rsidRPr="000B2534">
        <w:rPr>
          <w:rFonts w:ascii="Times New Roman" w:hAnsi="Times New Roman" w:cs="Angsana New"/>
          <w:b/>
          <w:bCs/>
          <w:color w:val="000000"/>
          <w:szCs w:val="22"/>
          <w:u w:val="single"/>
        </w:rPr>
        <w:t>(facilitator)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ประกาศบทอ่านอย่างไร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ให้อภิปรายในกลุ่มรวม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  <w:cs/>
        </w:rPr>
        <w:t>คำถาม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</w:rPr>
      </w:pP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b/>
          <w:bCs/>
          <w:i/>
          <w:iCs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  <w:cs/>
        </w:rPr>
        <w:t>ผู้นำกลุ่ม</w:t>
      </w:r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b/>
          <w:bCs/>
          <w:i/>
          <w:iCs/>
          <w:color w:val="000000"/>
          <w:szCs w:val="22"/>
        </w:rPr>
        <w:t>(facilitator)</w:t>
      </w:r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</w:rPr>
        <w:t xml:space="preserve"> </w:t>
      </w:r>
      <w:proofErr w:type="gramStart"/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  <w:cs/>
        </w:rPr>
        <w:t>ประกาศบทอ่านอย่างไร</w:t>
      </w:r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</w:rPr>
        <w:t xml:space="preserve"> ?</w:t>
      </w:r>
      <w:proofErr w:type="gramEnd"/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</w:rPr>
      </w:pP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b/>
          <w:bCs/>
          <w:i/>
          <w:iCs/>
          <w:color w:val="000000"/>
          <w:sz w:val="18"/>
          <w:szCs w:val="18"/>
        </w:rPr>
        <w:tab/>
      </w:r>
      <w:proofErr w:type="gramStart"/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  <w:cs/>
        </w:rPr>
        <w:t>อะไรคือเหตุผลที่ทำให้ต้องประกาศบทอ่านในลักษณะเช่นนี้</w:t>
      </w:r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</w:rPr>
        <w:t xml:space="preserve"> ?</w:t>
      </w:r>
      <w:proofErr w:type="gramEnd"/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b/>
          <w:bCs/>
          <w:i/>
          <w:iCs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  <w:cs/>
        </w:rPr>
        <w:t>ทำไมเราจึงกำหนดให้อ่านบทอ่านนั้นอีกครั้ง</w:t>
      </w:r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  <w:cs/>
        </w:rPr>
        <w:t>จากสำนวนอื่น</w:t>
      </w:r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</w:rPr>
        <w:t xml:space="preserve"> </w:t>
      </w:r>
      <w:proofErr w:type="gramStart"/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  <w:cs/>
        </w:rPr>
        <w:t>หรือภาษาที่แตกต่างกัน</w:t>
      </w:r>
      <w:r w:rsidRPr="000B2534">
        <w:rPr>
          <w:rFonts w:ascii="BrowalliaUPC" w:hAnsi="Times New Roman" w:cs="BrowalliaUPC"/>
          <w:b/>
          <w:bCs/>
          <w:i/>
          <w:iCs/>
          <w:color w:val="000000"/>
          <w:sz w:val="32"/>
          <w:szCs w:val="32"/>
        </w:rPr>
        <w:t xml:space="preserve"> ?</w:t>
      </w:r>
      <w:proofErr w:type="gramEnd"/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บทเสริม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เราประกาศบทอ่านในลักษณะนี้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เพื่อรักษาจิตตารมณ์ของการภาวนาไว้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ซึ่งเราได้พยายามสร้างขึ้นมาในขั้นตอนที่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ถ้าหากว่าต้องคอยถามว่า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บทไหน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ข้อที่เท่าไร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อาจเสียบรรยากาศการภาวนาได้ง่ายๆ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เราต้องการหาบทอ่านด้วยกัน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เราอ่านบทอ่านนั้นอีกจากสำนวนอื่นที่แตกต่างกัน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หรือจากภาษาที่แตกต่างกัน</w:t>
      </w:r>
      <w:r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เพื่อทำให้กลุ่มที่อาจพูดภาษาหลากหลายสบายใจ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และรู้สึกเป็นครอบครัว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เดียวกัน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เรื่องนี้สำคัญแม้ว่าทุกคนอาจเข้าใจภาษาเดียวกันอยู่แล้ว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สำนวนแปลที่แตกต่างกัน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จะช่วยให้ความกระจ่างเกี่ยวกับบทอ่าน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และยังช่วย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ให้เราเข้าใจบทอ่านดีขึ้น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</w:pPr>
      <w:r w:rsidRPr="000B2534">
        <w:rPr>
          <w:rFonts w:ascii="Times New Roman" w:hAnsi="Times New Roman" w:cs="Angsana New"/>
          <w:b/>
          <w:bCs/>
          <w:color w:val="000000"/>
          <w:szCs w:val="22"/>
        </w:rPr>
        <w:t>4.</w:t>
      </w:r>
      <w:r w:rsidRPr="000B2534">
        <w:rPr>
          <w:rFonts w:ascii="Times New Roman" w:hAnsi="Times New Roman" w:cs="Angsana New"/>
          <w:b/>
          <w:bCs/>
          <w:color w:val="000000"/>
          <w:szCs w:val="22"/>
          <w:u w:val="single"/>
        </w:rPr>
        <w:tab/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ความหมายที่ลึกซึ้งของ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>“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การอ่านข้อความจากพระคัมภีร์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>”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บทสรุป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โดย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การอ่านข้อความจากพระคัมภีร์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เหมือนกับเรากำลังภาวนา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ในกลุ่มผู้มีความเชื่อ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เท่ากับว่าเราได้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ประกาศ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ข้อความในพระคัมภีร์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lastRenderedPageBreak/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ถ้อย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คำของพระคัมภีร์กลายเป็น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เครื่องหมายเทียบศีลศักดิ์สิทธิ์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 xml:space="preserve">(QUASI – </w:t>
      </w:r>
      <w:r w:rsidRPr="000B2534">
        <w:rPr>
          <w:rFonts w:ascii="Times New Roman" w:hAnsi="Times New Roman" w:cs="Angsana New"/>
          <w:color w:val="000000"/>
          <w:szCs w:val="22"/>
        </w:rPr>
        <w:tab/>
      </w:r>
      <w:r w:rsidRPr="000B2534">
        <w:rPr>
          <w:rFonts w:ascii="Times New Roman" w:hAnsi="Times New Roman" w:cs="Angsana New"/>
          <w:color w:val="000000"/>
          <w:szCs w:val="22"/>
        </w:rPr>
        <w:tab/>
        <w:t>SACRAMENTAL SIGN)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ของการประทับอยู่ของพระเยซูเจ้า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นี่หมายความ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ว่าถ้อยคำของพระคัมภีร์กลายเป็นเครื่องหมายทางกายภาพ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(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ได้ยินและสัมผัสได้</w:t>
      </w:r>
      <w:r w:rsidRPr="000B2534">
        <w:rPr>
          <w:rFonts w:ascii="Times New Roman" w:hAnsi="Times New Roman" w:cs="Angsana New"/>
          <w:color w:val="000000"/>
          <w:szCs w:val="22"/>
        </w:rPr>
        <w:t>)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ของการประทับอยู่ของพระองค์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เหมือนปังและเหล้าองุ่นในพิธีบูชาขอบพระคุณ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โดย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การประกาศข้อความจากพระคัมภีร์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เป็นเหตุการณ์เดียวกัน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เหมือน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ที่ได้เกิดขึ้นในศาลาธรรมแห่งนาซาแร็ท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หลังจากที่พระเยซูเจ้าได้ประกาศข้อ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ความในพระคัมภีร์จากหนังสือของประกาศกอิสยาห์แล้ว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พระองค์นั่งลงและ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ตรัสว่า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ในวันนี้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ข้อความจากพระคัมภีร์ที่ท่านได้ยินกับหูอยู่นี้เป็นความจริง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แล้ว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(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ลก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proofErr w:type="gramStart"/>
      <w:r w:rsidRPr="000B2534">
        <w:rPr>
          <w:rFonts w:ascii="Times New Roman" w:hAnsi="Times New Roman" w:cs="Angsana New"/>
          <w:color w:val="000000"/>
          <w:szCs w:val="22"/>
        </w:rPr>
        <w:t xml:space="preserve">4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:</w:t>
      </w:r>
      <w:proofErr w:type="gramEnd"/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21)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ข้อความในพระคัมภีร์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คือ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จดหมายรักจากพระเจ้าถึงเรา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ถ้อยคำต่างๆ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มากมายในจดหมายรัก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ทำให้ผู้เขียนถึงเราปรากฏตัว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เราอ่านจดหมายจากคนที่เรารัก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ครั้งแล้ว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ครั้งเล่า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แม้ว่าเราจะจำ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ข้อความ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ในจดหมายได้ทันที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การอ่านจดหมายนั้นซ้ำอีกเป็นการทำให้ผู้เขียนจดหมาย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ปรากฏตัว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และคงอยู่ที่นั่นกับเรา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เช่นเดียวกัน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จุดประสงค์ของการอ่านบทอ่าน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ในพระคัมภีร์มากกว่าหนึ่งครั้งในขั้นตอนที่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ของการแบ่งปันพระวรสาร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ทำให้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บทอ่านนั้นกลายเป็นการติดต่อกับพระเยซูเจ้า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และคงอยู่ในการประทับอยู่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ด้วยความรักของพระองค์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Times New Roman" w:hAnsi="Times New Roman" w:cs="Angsana New"/>
          <w:b/>
          <w:bCs/>
          <w:color w:val="000000"/>
          <w:szCs w:val="22"/>
        </w:rPr>
        <w:t xml:space="preserve">5. </w:t>
      </w:r>
      <w:r w:rsidRPr="000B2534">
        <w:rPr>
          <w:rFonts w:ascii="Times New Roman" w:hAnsi="Times New Roman" w:cs="Angsana New"/>
          <w:b/>
          <w:bCs/>
          <w:color w:val="000000"/>
          <w:szCs w:val="22"/>
          <w:u w:val="single"/>
        </w:rPr>
        <w:tab/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เราฝึกปฏิบัติการประกาศบทอ่าน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แจกกระดาษแผ่นเล็กๆ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ที่มีข้อความต่อไปนี้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ให้กับผู้เข้าร่วมประชุม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มธ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proofErr w:type="gramStart"/>
      <w:r w:rsidRPr="000B2534">
        <w:rPr>
          <w:rFonts w:ascii="Times New Roman" w:hAnsi="Times New Roman" w:cs="Angsana New"/>
          <w:color w:val="000000"/>
          <w:szCs w:val="22"/>
        </w:rPr>
        <w:t>5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:</w:t>
      </w:r>
      <w:proofErr w:type="gramEnd"/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14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15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ลก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proofErr w:type="gramStart"/>
      <w:r w:rsidRPr="000B2534">
        <w:rPr>
          <w:rFonts w:ascii="Times New Roman" w:hAnsi="Times New Roman" w:cs="Angsana New"/>
          <w:color w:val="000000"/>
          <w:szCs w:val="22"/>
        </w:rPr>
        <w:t>10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:</w:t>
      </w:r>
      <w:proofErr w:type="gramEnd"/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23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24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มธ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proofErr w:type="gramStart"/>
      <w:r w:rsidRPr="000B2534">
        <w:rPr>
          <w:rFonts w:ascii="Times New Roman" w:hAnsi="Times New Roman" w:cs="Angsana New"/>
          <w:color w:val="000000"/>
          <w:szCs w:val="22"/>
        </w:rPr>
        <w:t>18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:</w:t>
      </w:r>
      <w:proofErr w:type="gramEnd"/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19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20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อสย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proofErr w:type="gramStart"/>
      <w:r w:rsidRPr="000B2534">
        <w:rPr>
          <w:rFonts w:ascii="Times New Roman" w:hAnsi="Times New Roman" w:cs="Angsana New"/>
          <w:color w:val="000000"/>
          <w:szCs w:val="22"/>
        </w:rPr>
        <w:t>55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:</w:t>
      </w:r>
      <w:proofErr w:type="gramEnd"/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10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11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ผู้ที่ได้รับแผ่นกระดาษ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ที่มีข้อความตามที่กำหนด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ให้ประกาศขั้นตอนที่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ตามหลักการที่ได้เรียนรู้จากหน้า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ให้กลุ่มใหญ่ประเมินแต่ละคน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โดยนึกถึงสิ่งที่ผู้นำกลุ่ม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(facilitator)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ได้สาธิต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วิธีการไว้เป็นเกณฑ์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ถ้าใครยังประกาศไม่ค่อยดี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ให้ประกาศขั้นตอนที่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 xml:space="preserve">2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ซ้ำอีก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ต่อไปนี้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เราจะดำเนินต่อไปในขั้นตอนที่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3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ของการแบ่งปันพระวรสาร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  <w:cs/>
        </w:rPr>
        <w:t>ข</w:t>
      </w: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</w:rPr>
        <w:t xml:space="preserve">. </w:t>
      </w: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</w:rPr>
        <w:t>“</w:t>
      </w: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  <w:cs/>
        </w:rPr>
        <w:t>เราหยิบพระวาจาขึ้นมา</w:t>
      </w: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</w:rPr>
        <w:t>”</w:t>
      </w:r>
      <w:r w:rsidRPr="000B2534">
        <w:rPr>
          <w:rFonts w:ascii="BrowalliaUPC" w:hAnsi="Times New Roman" w:cs="BrowalliaUPC"/>
          <w:b/>
          <w:bCs/>
          <w:color w:val="000000"/>
          <w:sz w:val="36"/>
          <w:szCs w:val="36"/>
        </w:rPr>
        <w:t xml:space="preserve">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lastRenderedPageBreak/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ในขั้นตอนที่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3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ของการแบ่งปันพระวรสาร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เราเลือกหยิบถ้อยคำหรือวลีสั้นๆ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จากบทอ่าน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และสงบนิ่งอยู่กับคำหรือวลีนั้นสักครู่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นี่คือแหล่งซึ่งเรา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กำลังค้นหาสมบัติ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และจ้องมองอย่างชื่นชม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Times New Roman" w:hAnsi="Times New Roman" w:cs="Angsana New"/>
          <w:b/>
          <w:bCs/>
          <w:color w:val="000000"/>
          <w:szCs w:val="22"/>
        </w:rPr>
        <w:t xml:space="preserve">1. </w:t>
      </w:r>
      <w:r w:rsidRPr="000B2534">
        <w:rPr>
          <w:rFonts w:ascii="Times New Roman" w:hAnsi="Times New Roman" w:cs="Angsana New"/>
          <w:b/>
          <w:bCs/>
          <w:color w:val="000000"/>
          <w:szCs w:val="22"/>
          <w:u w:val="single"/>
        </w:rPr>
        <w:tab/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ถ้อยคำต่างๆ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ในพระคัมภีร์นั้น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เปรียบเสมือนอัญมณีล้ำค่า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ถ้อยคำต่างๆ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หรือวลีสั้นๆ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ที่กลุ่ม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กำลังหยิบขึ้นมา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นั้น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เปรียบเสมือนอัญมณีล้ำค่า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หรือ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เพชร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ที่ซ่อนเร้นอยู่ในบทอ่าน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จงพิจารณาภาพ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เราเห็นเพื่อน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br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บางคนกำลังค้นหาเพชร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หรืออัญมณีล้ำค่าในพื้นดิน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คำถาม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b/>
          <w:bCs/>
          <w:color w:val="000000"/>
          <w:sz w:val="32"/>
          <w:szCs w:val="32"/>
        </w:rPr>
      </w:pP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จงบรรยายรายละเอียดของภาพนี้ทั้งหมด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b/>
          <w:bCs/>
          <w:color w:val="000000"/>
          <w:szCs w:val="22"/>
        </w:rPr>
        <w:t>(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มีอะไรเกิดขึ้นในภาพนี้</w:t>
      </w:r>
      <w:r w:rsidRPr="000B2534">
        <w:rPr>
          <w:rFonts w:ascii="Times New Roman" w:hAnsi="Times New Roman" w:cs="Angsana New"/>
          <w:b/>
          <w:bCs/>
          <w:color w:val="000000"/>
          <w:szCs w:val="22"/>
        </w:rPr>
        <w:t>)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b/>
          <w:bCs/>
          <w:color w:val="000000"/>
          <w:sz w:val="32"/>
          <w:szCs w:val="32"/>
        </w:rPr>
      </w:pP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ทำไมคนเหล่านี้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proofErr w:type="gramStart"/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จึงอวดเพชรของเขาให้เพื่อนดู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?</w:t>
      </w:r>
      <w:proofErr w:type="gramEnd"/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ทำไมพวกเขาจึงหยุดทำงาน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proofErr w:type="gramStart"/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เมื่อมีคนหนึ่งได้พบอัญมณีล้ำค่า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?</w:t>
      </w:r>
      <w:proofErr w:type="gramEnd"/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ควรจะเป็นเช่นเดียวกันเมื่อเรา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เลือกหยิบถ้อยคำ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หรือวลีสั้นๆ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จากบทอ่าน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นี่คือเหตุผลที่เราเรียกขั้นตอนที่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3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ของการแบ่งปันพระวรสารว่า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“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การค้นหาสมบัติ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”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ถ้าไม่ทำขั้นตอนนี้ให้ดี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จิตตารมณ์ของการแบ่งปันพระวรสารก็อาจเสียไปได้ง่าย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Times New Roman" w:hAnsi="Times New Roman" w:cs="Angsana New"/>
          <w:b/>
          <w:bCs/>
          <w:color w:val="000000"/>
          <w:szCs w:val="22"/>
        </w:rPr>
        <w:t>2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>.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ab/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ตัวอย่างของการ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>“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เลือกหยิบถ้อยคำ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หรือวลีสั้นๆ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>”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 xml:space="preserve"> </w:t>
      </w:r>
      <w:proofErr w:type="gramStart"/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  <w:cs/>
        </w:rPr>
        <w:t>ขึ้นมาอย่างไร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u w:val="single"/>
        </w:rPr>
        <w:t xml:space="preserve"> ?</w:t>
      </w:r>
      <w:proofErr w:type="gramEnd"/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หลังจากที่เราอ่านบทอ่านแล้ว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โปรดสังเกตตัวอย่างว่า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เราจะหยิบถ้อยคำ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หรือวลีสั้นๆ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อย่างไร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ข้าพเจ้าจะกล่าวซ้ำในแต่ละถ้อยคำสามครั้ง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และหยุดเงียบเป็นช่วงๆ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ระหว่าง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การกล่าวซ้ำ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การหยุดระหว่างการกล่าวซ้ำนี้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นานพอสำหรับให้แต่ละคนกล่าวซ้ำถ้อยคำเดียวกันนี้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หนึ่ง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หรือ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สองครั้ง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อย่างเงียบๆ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ในใจ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></w:t>
      </w:r>
      <w:r w:rsidRPr="000B2534">
        <w:rPr>
          <w:rFonts w:ascii="Webdings" w:hAnsi="Webdings" w:cs="Webdings"/>
          <w:b/>
          <w:bCs/>
          <w:color w:val="000000"/>
          <w:sz w:val="18"/>
          <w:szCs w:val="18"/>
        </w:rPr>
        <w:tab/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ขณะที่ข้าพเจ้าหยิบถ้อยคำขึ้นมา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(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ให้มองดูภาพข้างล่างนี้</w:t>
      </w:r>
      <w:r w:rsidRPr="000B2534">
        <w:rPr>
          <w:rFonts w:ascii="Times New Roman" w:hAnsi="Times New Roman" w:cs="Angsana New"/>
          <w:color w:val="000000"/>
          <w:szCs w:val="22"/>
        </w:rPr>
        <w:t>)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ให้เราฟังถ้อยคำนั้นอย่างเงียบๆ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ชื่นชมกับถ้อยคำนั้นเสมือนเป็นอัญมณีล้ำค่า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ที่เราได้พบในบทอ่าน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ให้เราเปิด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พระวรสารนักบุญมัทธิว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>…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บทที่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b/>
          <w:bCs/>
          <w:color w:val="000000"/>
          <w:szCs w:val="22"/>
        </w:rPr>
        <w:t>20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ขอเชิญคนหนึ่งอ่านข้อที่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29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34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ช้าๆ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และอ่านเหมือนกับเรากำลังภาวนา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ตัวอย่างการหยิบถ้อยคำมาอ่านซ้ำ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b/>
          <w:bCs/>
          <w:color w:val="000000"/>
          <w:szCs w:val="22"/>
        </w:rPr>
        <w:t>3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ครั้ง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ชายตาบอดสองคน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ชายตาบอดสองคน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  <w:t xml:space="preserve">}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แต่ละคนกล่าวคำซ้ำในใจ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ครั้ง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ชายตาบอดสองคน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  <w:t xml:space="preserve">}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ชายตาบอดสองคน</w:t>
      </w:r>
    </w:p>
    <w:p w:rsid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 w:hint="cs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lastRenderedPageBreak/>
        <w:t>ชายตาบอดสองคน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  <w:t xml:space="preserve">}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แต่ละคนกล่าวคำซ้ำในใจ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–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ครั้ง</w:t>
      </w:r>
      <w:r>
        <w:rPr>
          <w:rFonts w:ascii="BrowalliaUPC" w:hAnsi="Times New Roman" w:cs="BrowalliaUPC" w:hint="cs"/>
          <w:color w:val="000000"/>
          <w:sz w:val="32"/>
          <w:szCs w:val="32"/>
          <w:cs/>
        </w:rPr>
        <w:t xml:space="preserve"> </w:t>
      </w:r>
    </w:p>
    <w:p w:rsidR="000B2534" w:rsidRPr="000B2534" w:rsidRDefault="000B2534" w:rsidP="000B2534">
      <w:pPr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ชายตาบอดสองคน</w:t>
      </w:r>
      <w:r>
        <w:rPr>
          <w:rFonts w:ascii="BrowalliaUPC" w:hAnsi="Times New Roman" w:cs="BrowalliaUPC"/>
          <w:color w:val="000000"/>
          <w:sz w:val="32"/>
          <w:szCs w:val="32"/>
        </w:rPr>
        <w:t xml:space="preserve"> 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>}</w:t>
      </w: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ชายตาบอดสองคน</w:t>
      </w: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ชายตาบอดสองคน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 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  <w:t xml:space="preserve">}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แต่ละคนกล่าวคำซ้ำในใจ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1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- </w:t>
      </w:r>
      <w:r w:rsidRPr="000B2534">
        <w:rPr>
          <w:rFonts w:ascii="Times New Roman" w:hAnsi="Times New Roman" w:cs="Angsana New"/>
          <w:color w:val="000000"/>
          <w:szCs w:val="22"/>
        </w:rPr>
        <w:t>2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ครั้ง</w:t>
      </w: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ชายตาบอดสองคน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  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ab/>
        <w:t>}</w:t>
      </w: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ร่วมฝึกหยิบถ้อยคำมาอ่านซ้ำ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b/>
          <w:bCs/>
          <w:color w:val="000000"/>
          <w:szCs w:val="22"/>
        </w:rPr>
        <w:t>3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ครั้งต่อเนื่อง</w:t>
      </w: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โปรดเมตตาเราเถิด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>…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ซ้ำ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ครั้ง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(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ในความเงียบ</w:t>
      </w:r>
      <w:r w:rsidRPr="000B2534">
        <w:rPr>
          <w:rFonts w:ascii="Times New Roman" w:hAnsi="Times New Roman" w:cs="Angsana New"/>
          <w:color w:val="000000"/>
          <w:szCs w:val="22"/>
        </w:rPr>
        <w:t>)</w:t>
      </w: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  <w:cs/>
        </w:rPr>
        <w:t>ขอให้ตาของเรามองเห็นได้เถิด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b/>
          <w:bCs/>
          <w:color w:val="000000"/>
          <w:sz w:val="32"/>
          <w:szCs w:val="32"/>
        </w:rPr>
        <w:t>…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ซ้ำ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2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ครั้ง</w:t>
      </w:r>
      <w:r w:rsidRPr="000B2534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0B2534">
        <w:rPr>
          <w:rFonts w:ascii="Times New Roman" w:hAnsi="Times New Roman" w:cs="Angsana New"/>
          <w:color w:val="000000"/>
          <w:szCs w:val="22"/>
        </w:rPr>
        <w:t>(</w:t>
      </w:r>
      <w:r w:rsidRPr="000B2534">
        <w:rPr>
          <w:rFonts w:ascii="BrowalliaUPC" w:hAnsi="Times New Roman" w:cs="BrowalliaUPC"/>
          <w:color w:val="000000"/>
          <w:sz w:val="32"/>
          <w:szCs w:val="32"/>
          <w:cs/>
        </w:rPr>
        <w:t>ในความเงียบ</w:t>
      </w:r>
      <w:r w:rsidRPr="000B2534">
        <w:rPr>
          <w:rFonts w:ascii="Times New Roman" w:hAnsi="Times New Roman" w:cs="Angsana New"/>
          <w:color w:val="000000"/>
          <w:szCs w:val="22"/>
        </w:rPr>
        <w:t>)</w:t>
      </w: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Pr="000B2534" w:rsidRDefault="000B2534" w:rsidP="000B2534">
      <w:pPr>
        <w:keepNext/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u w:val="single"/>
          <w:cs/>
        </w:rPr>
        <w:t>เราฝึกปฏิบัติการ</w:t>
      </w:r>
      <w:r>
        <w:rPr>
          <w:b/>
          <w:bCs/>
          <w:u w:val="single"/>
        </w:rPr>
        <w:t xml:space="preserve"> "</w:t>
      </w:r>
      <w:r>
        <w:rPr>
          <w:b/>
          <w:bCs/>
          <w:u w:val="single"/>
          <w:cs/>
        </w:rPr>
        <w:t>หยิบถ้อยคำ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หรือวลีสั้นๆ</w:t>
      </w:r>
      <w:r>
        <w:rPr>
          <w:b/>
          <w:bCs/>
          <w:u w:val="single"/>
        </w:rPr>
        <w:t xml:space="preserve">" 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แต่ละคนจะได้รับการเชื้อเชิญให้หยิบถ้อยคำต่างๆ</w:t>
      </w:r>
      <w:r>
        <w:t xml:space="preserve"> </w:t>
      </w:r>
      <w:r>
        <w:rPr>
          <w:cs/>
        </w:rPr>
        <w:t>หรือวลีสั้นๆ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จากบทอ่านเดียวกัน</w:t>
      </w:r>
      <w:r>
        <w:rPr>
          <w:rFonts w:ascii="Times New Roman" w:cs="Angsana New"/>
          <w:sz w:val="22"/>
          <w:szCs w:val="22"/>
        </w:rPr>
        <w:t>)</w:t>
      </w:r>
      <w:r>
        <w:t xml:space="preserve"> </w:t>
      </w:r>
      <w:r>
        <w:rPr>
          <w:cs/>
        </w:rPr>
        <w:t>และหยุดเป็นระยะระหว่างการกล่าวซ้ำแต่ละครั้ง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หลังจากที่พวกเราได้ร่วมกันปฏิบัติแล้ว</w:t>
      </w:r>
      <w:r>
        <w:t xml:space="preserve"> </w:t>
      </w:r>
      <w:r>
        <w:rPr>
          <w:cs/>
        </w:rPr>
        <w:t>เราประเมินตัวเองว่า</w:t>
      </w:r>
      <w:r>
        <w:t xml:space="preserve"> </w:t>
      </w:r>
      <w:r>
        <w:rPr>
          <w:cs/>
        </w:rPr>
        <w:t>เราทำได้ดี</w:t>
      </w:r>
      <w:r>
        <w:br/>
      </w:r>
      <w:r>
        <w:tab/>
      </w:r>
      <w:proofErr w:type="gramStart"/>
      <w:r>
        <w:rPr>
          <w:cs/>
        </w:rPr>
        <w:t>หรือไม่</w:t>
      </w:r>
      <w:r>
        <w:t xml:space="preserve"> ?</w:t>
      </w:r>
      <w:proofErr w:type="gramEnd"/>
      <w:r>
        <w:t xml:space="preserve"> 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เราบางคนพูดเร็วเกินไปหรือเปล่า</w:t>
      </w:r>
      <w:r>
        <w:t xml:space="preserve"> ?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เราได้ทิ้งช่วงต่อระหว่างคนหนึ่งไปสู่อีกคนหนึ่งหรือไม่</w:t>
      </w:r>
      <w:r>
        <w:t xml:space="preserve"> ? 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t xml:space="preserve"> </w:t>
      </w:r>
      <w:r>
        <w:tab/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เราไม่ควรด่วนสรุปว่า</w:t>
      </w:r>
      <w:r>
        <w:t xml:space="preserve"> </w:t>
      </w:r>
      <w:r>
        <w:rPr>
          <w:cs/>
        </w:rPr>
        <w:t>เราปรับปรุงไม่ได้</w:t>
      </w:r>
      <w:r>
        <w:rPr>
          <w:rFonts w:ascii="Times New Roman" w:cs="Angsana New"/>
          <w:sz w:val="22"/>
          <w:szCs w:val="22"/>
        </w:rPr>
        <w:t>)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ถ้าหากว่าเราพูดเร็วเกินไป</w:t>
      </w:r>
      <w:r>
        <w:t xml:space="preserve"> </w:t>
      </w:r>
      <w:r>
        <w:rPr>
          <w:cs/>
        </w:rPr>
        <w:t>ให้เราลองฝึกกล่าวคำหรือวลีสั้นๆ</w:t>
      </w:r>
      <w:r>
        <w:t xml:space="preserve"> </w:t>
      </w:r>
      <w:r>
        <w:rPr>
          <w:cs/>
        </w:rPr>
        <w:t>อีกครั้งหนึ่ง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4</w:t>
      </w:r>
      <w:r>
        <w:rPr>
          <w:b/>
          <w:bCs/>
        </w:rPr>
        <w:t xml:space="preserve">. </w:t>
      </w:r>
      <w:r>
        <w:rPr>
          <w:b/>
          <w:bCs/>
          <w:u w:val="single"/>
          <w:cs/>
        </w:rPr>
        <w:t>ทำความเข้าใจให้ลึกซึ้งยิ่งขึ้นใน</w:t>
      </w:r>
      <w:r>
        <w:rPr>
          <w:b/>
          <w:bCs/>
          <w:u w:val="single"/>
        </w:rPr>
        <w:t xml:space="preserve"> "</w:t>
      </w:r>
      <w:r>
        <w:rPr>
          <w:b/>
          <w:bCs/>
          <w:u w:val="single"/>
          <w:cs/>
        </w:rPr>
        <w:t>การเลือกหยิบถ้อยคำหรือวลีสั้นๆ</w:t>
      </w:r>
      <w:r>
        <w:rPr>
          <w:b/>
          <w:bCs/>
          <w:u w:val="single"/>
        </w:rPr>
        <w:t>"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i/>
          <w:iCs/>
          <w:cs/>
        </w:rPr>
        <w:t>คำถาม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ขณะที่เรากำลังกล่าวซ้ำคำหรือวลีสั้นๆ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ดังกับเรากำลังภาวนานั้น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เรา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น่าจะมีประสบการณ์อะไรภายในจิตใจ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บทสรุป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บรรยากาศของการภาวนาอาจเสียไปได้ง่ายๆ</w:t>
      </w:r>
      <w:r>
        <w:t xml:space="preserve"> </w:t>
      </w:r>
      <w:r>
        <w:rPr>
          <w:cs/>
        </w:rPr>
        <w:t>ถ้าเราหยิบประโยคยาวๆ</w:t>
      </w:r>
      <w:r>
        <w:t xml:space="preserve"> 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tab/>
      </w:r>
      <w:r>
        <w:rPr>
          <w:cs/>
        </w:rPr>
        <w:t>หรือทั้งข้อความออกมา</w:t>
      </w:r>
      <w:r>
        <w:t xml:space="preserve"> </w:t>
      </w:r>
      <w:r>
        <w:rPr>
          <w:cs/>
        </w:rPr>
        <w:t>ดังนั้นวลีที่หยิบขึ้นมานั้นควรจะ</w:t>
      </w:r>
      <w:r>
        <w:t xml:space="preserve"> "</w:t>
      </w:r>
      <w:r>
        <w:rPr>
          <w:cs/>
        </w:rPr>
        <w:t>สั้น</w:t>
      </w:r>
      <w:r>
        <w:t xml:space="preserve">" 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ควรจะหยิบเอาถ้อยคำใด</w:t>
      </w:r>
      <w:r>
        <w:rPr>
          <w:b/>
          <w:bCs/>
        </w:rPr>
        <w:t>?</w:t>
      </w:r>
    </w:p>
    <w:p w:rsidR="000B2534" w:rsidRDefault="000B2534" w:rsidP="000B2534">
      <w:pPr>
        <w:spacing w:line="240" w:lineRule="auto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เราไม่มุ่งค้นหาถ้อยคำ</w:t>
      </w:r>
      <w:r>
        <w:t xml:space="preserve"> </w:t>
      </w:r>
      <w:r>
        <w:rPr>
          <w:cs/>
        </w:rPr>
        <w:t>หรือวลีที่เราคิดว่าเป็นคำ</w:t>
      </w:r>
      <w:r>
        <w:t xml:space="preserve"> "</w:t>
      </w:r>
      <w:r>
        <w:rPr>
          <w:cs/>
        </w:rPr>
        <w:t>ที่สำคัญที่สุด</w:t>
      </w:r>
      <w:r>
        <w:t xml:space="preserve">" </w:t>
      </w:r>
      <w:r>
        <w:rPr>
          <w:cs/>
        </w:rPr>
        <w:t>ถ้าทำเช่นนั้น</w:t>
      </w:r>
      <w:r>
        <w:t xml:space="preserve"> </w:t>
      </w:r>
      <w:r>
        <w:rPr>
          <w:cs/>
        </w:rPr>
        <w:t>น่ากลัวว่าเราจะเลือกคำที่ทำให้เราพอใจเป็นการส่วนตัว</w:t>
      </w:r>
      <w:r>
        <w:t xml:space="preserve"> </w:t>
      </w:r>
      <w:r>
        <w:rPr>
          <w:cs/>
        </w:rPr>
        <w:t>โดยไม่ฟังพระเจ้า</w:t>
      </w:r>
      <w:r>
        <w:br/>
      </w:r>
      <w:r>
        <w:lastRenderedPageBreak/>
        <w:tab/>
      </w:r>
      <w:r>
        <w:rPr>
          <w:cs/>
        </w:rPr>
        <w:t>เสียก่อน</w:t>
      </w:r>
      <w:r>
        <w:t xml:space="preserve"> </w:t>
      </w:r>
      <w:r>
        <w:rPr>
          <w:cs/>
        </w:rPr>
        <w:t>บางทีพระเจ้าอาจจะมีพระประสงค์ที่จะสะกิดเตือนเราด้วยคำที่</w:t>
      </w:r>
      <w:r>
        <w:br/>
      </w:r>
      <w:r>
        <w:tab/>
      </w:r>
      <w:r>
        <w:rPr>
          <w:cs/>
        </w:rPr>
        <w:t>ท้าทาย</w:t>
      </w:r>
      <w:r>
        <w:t xml:space="preserve"> </w:t>
      </w:r>
      <w:r>
        <w:rPr>
          <w:cs/>
        </w:rPr>
        <w:t>และทรงเรียกเราให้เปลี่ยนแปลงบางสิ่งบางอย่างในชีวิต</w:t>
      </w:r>
      <w:r>
        <w:t xml:space="preserve"> </w:t>
      </w:r>
      <w:r>
        <w:rPr>
          <w:cs/>
        </w:rPr>
        <w:t>สิ่งนี้อาจ</w:t>
      </w:r>
      <w:r>
        <w:br/>
      </w:r>
      <w:r>
        <w:tab/>
      </w:r>
      <w:r>
        <w:rPr>
          <w:cs/>
        </w:rPr>
        <w:t>ไม่เกิดขึ้นถ้าเราหยิบเอา</w:t>
      </w:r>
      <w:r>
        <w:t xml:space="preserve"> "</w:t>
      </w:r>
      <w:r>
        <w:rPr>
          <w:cs/>
        </w:rPr>
        <w:t>ถ้อยคำที่สะกิดใจ</w:t>
      </w:r>
      <w:r>
        <w:t xml:space="preserve">" </w:t>
      </w:r>
      <w:r>
        <w:rPr>
          <w:cs/>
        </w:rPr>
        <w:t>อย่างรวดเร็วเกินไป</w:t>
      </w:r>
      <w:r>
        <w:t xml:space="preserve"> </w:t>
      </w:r>
      <w:r>
        <w:br/>
      </w:r>
      <w:r>
        <w:tab/>
      </w:r>
      <w:r>
        <w:rPr>
          <w:cs/>
        </w:rPr>
        <w:t>ถ้อยคำใดๆ</w:t>
      </w:r>
      <w:r>
        <w:t xml:space="preserve"> </w:t>
      </w:r>
      <w:r>
        <w:rPr>
          <w:cs/>
        </w:rPr>
        <w:t>ก็สามารถสะกิดใจท่านได้</w:t>
      </w:r>
      <w:r>
        <w:t xml:space="preserve"> </w:t>
      </w:r>
      <w:r>
        <w:rPr>
          <w:cs/>
        </w:rPr>
        <w:t>ขอให้พระเจ้าทรงเป็นผู้นำเรา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แม้แต่ข้อความที่ดูเหมือนว่าไม่สำคัญ</w:t>
      </w:r>
      <w:r>
        <w:t xml:space="preserve"> </w:t>
      </w:r>
      <w:r>
        <w:rPr>
          <w:cs/>
        </w:rPr>
        <w:t>เช่น</w:t>
      </w:r>
      <w:r>
        <w:t xml:space="preserve"> "</w:t>
      </w:r>
      <w:r>
        <w:rPr>
          <w:cs/>
        </w:rPr>
        <w:t>พระองค์ประทับนั่ง</w:t>
      </w:r>
      <w:r>
        <w:t xml:space="preserve">" </w:t>
      </w:r>
      <w:r>
        <w:rPr>
          <w:cs/>
        </w:rPr>
        <w:t>ก็สามารถช่วยสมาชิกในกลุ่มให้อยู่ในความสัมพันธ์ที่ลึกซึ้งกับพระคริสตเจ้าได้</w:t>
      </w:r>
      <w:r>
        <w:t xml:space="preserve"> </w:t>
      </w:r>
      <w:r>
        <w:rPr>
          <w:cs/>
        </w:rPr>
        <w:t>เมื่อได้กล่าวอย่างสำรวม</w:t>
      </w:r>
      <w:r>
        <w:t xml:space="preserve"> </w:t>
      </w:r>
      <w:r>
        <w:rPr>
          <w:cs/>
        </w:rPr>
        <w:t>ทั้งการออกเสียงหรือเงียบๆ</w:t>
      </w:r>
      <w:r>
        <w:t xml:space="preserve"> </w:t>
      </w:r>
      <w:r>
        <w:rPr>
          <w:cs/>
        </w:rPr>
        <w:t>ในใจ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หลังจากที่สมาชิกทั้งหมดได้มีโอกาสกล่าวคำครั้งแรกแล้ว</w:t>
      </w:r>
      <w:r>
        <w:t xml:space="preserve"> </w:t>
      </w:r>
      <w:r>
        <w:rPr>
          <w:cs/>
        </w:rPr>
        <w:t>ก็อาจหยิบคำอื่นๆ</w:t>
      </w:r>
      <w:r>
        <w:t xml:space="preserve"> </w:t>
      </w:r>
      <w:r>
        <w:rPr>
          <w:cs/>
        </w:rPr>
        <w:t>อีกได้</w:t>
      </w:r>
      <w:r>
        <w:t xml:space="preserve"> </w:t>
      </w:r>
      <w:r>
        <w:rPr>
          <w:cs/>
        </w:rPr>
        <w:t>ราวกับว่า</w:t>
      </w:r>
      <w:r>
        <w:t xml:space="preserve"> "</w:t>
      </w:r>
      <w:r>
        <w:rPr>
          <w:cs/>
        </w:rPr>
        <w:t>มีการค้นหา</w:t>
      </w:r>
      <w:r>
        <w:t xml:space="preserve">" </w:t>
      </w:r>
      <w:r>
        <w:rPr>
          <w:cs/>
        </w:rPr>
        <w:t>จนทั่วทั้งบทอ่านนั้น</w:t>
      </w:r>
      <w:r>
        <w:t xml:space="preserve"> 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จงอย่าฝังใจ</w:t>
      </w:r>
      <w:r>
        <w:rPr>
          <w:b/>
          <w:bCs/>
        </w:rPr>
        <w:t xml:space="preserve"> "</w:t>
      </w:r>
      <w:r>
        <w:rPr>
          <w:b/>
          <w:bCs/>
          <w:cs/>
        </w:rPr>
        <w:t>ครุ่นคิด</w:t>
      </w:r>
      <w:r>
        <w:rPr>
          <w:b/>
          <w:bCs/>
        </w:rPr>
        <w:t>"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ในขณะที่</w:t>
      </w:r>
      <w:r>
        <w:t xml:space="preserve"> "</w:t>
      </w:r>
      <w:r>
        <w:rPr>
          <w:cs/>
        </w:rPr>
        <w:t>ค้นหาคำหนึ่งขึ้นมา</w:t>
      </w:r>
      <w:r>
        <w:t xml:space="preserve">" </w:t>
      </w:r>
      <w:r>
        <w:rPr>
          <w:cs/>
        </w:rPr>
        <w:t>เราต้องไม่หมกมุ่นอยู่กับ</w:t>
      </w:r>
      <w:r>
        <w:t xml:space="preserve"> "</w:t>
      </w:r>
      <w:r>
        <w:rPr>
          <w:cs/>
        </w:rPr>
        <w:t>การครุ่นคิด</w:t>
      </w:r>
      <w:r>
        <w:t xml:space="preserve">" </w:t>
      </w:r>
      <w:r>
        <w:rPr>
          <w:cs/>
        </w:rPr>
        <w:t>เช่น</w:t>
      </w:r>
      <w:r>
        <w:t xml:space="preserve"> </w:t>
      </w:r>
      <w:r>
        <w:rPr>
          <w:cs/>
        </w:rPr>
        <w:t>พยายามประยุกต์ถ้อยคำนั้นมาใช้กับชีวิตของตน</w:t>
      </w:r>
      <w:r>
        <w:t xml:space="preserve"> </w:t>
      </w:r>
      <w:r>
        <w:rPr>
          <w:cs/>
        </w:rPr>
        <w:t>หรือ</w:t>
      </w:r>
      <w:r>
        <w:t xml:space="preserve"> </w:t>
      </w:r>
      <w:r>
        <w:rPr>
          <w:cs/>
        </w:rPr>
        <w:t>เรียบเรียงเป็น</w:t>
      </w:r>
      <w:r>
        <w:br/>
      </w:r>
      <w:r>
        <w:tab/>
      </w:r>
      <w:r>
        <w:rPr>
          <w:cs/>
        </w:rPr>
        <w:t>คำภาวนาที่จะสวดในใจ</w:t>
      </w:r>
      <w:r>
        <w:t xml:space="preserve"> </w:t>
      </w:r>
      <w:r>
        <w:rPr>
          <w:cs/>
        </w:rPr>
        <w:t>เพียงแต่เฝ้ามองอยู่กับคำนั้น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เครื่องหมายที่เป็นรูปธรรมของการประทับอยู่ของพระคริสตเจ้า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ในขั้นตอนนี้เอง</w:t>
      </w:r>
      <w:r>
        <w:t xml:space="preserve"> </w:t>
      </w:r>
      <w:r>
        <w:rPr>
          <w:cs/>
        </w:rPr>
        <w:t>ถ้อยคำพระคัมภีร์กลายมาเป็น</w:t>
      </w:r>
      <w:r>
        <w:t xml:space="preserve"> </w:t>
      </w:r>
      <w:r>
        <w:t>“</w:t>
      </w:r>
      <w:r>
        <w:rPr>
          <w:cs/>
        </w:rPr>
        <w:t>เครื่องหมายเทียบศีล</w:t>
      </w:r>
      <w:r>
        <w:br/>
      </w:r>
      <w:r>
        <w:tab/>
      </w:r>
      <w:r>
        <w:rPr>
          <w:cs/>
        </w:rPr>
        <w:t>ศักดิ์สิทธิ์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t>(QUASI - SACRAMENTAL SIGN)</w:t>
      </w:r>
      <w:r>
        <w:t xml:space="preserve"> </w:t>
      </w:r>
      <w:r>
        <w:rPr>
          <w:cs/>
        </w:rPr>
        <w:t>ของพระเจ้าผู้ทรงกลับคืน</w:t>
      </w:r>
      <w:r>
        <w:br/>
      </w:r>
      <w:r>
        <w:tab/>
      </w:r>
      <w:r>
        <w:rPr>
          <w:cs/>
        </w:rPr>
        <w:t>พระชนมชีพประทับอยู่ท่ามกลางเรา</w:t>
      </w:r>
      <w:r>
        <w:t xml:space="preserve"> </w:t>
      </w:r>
      <w:r>
        <w:rPr>
          <w:cs/>
        </w:rPr>
        <w:t>ดังที่สหพันธ์สภาพระสังฆราชแห่งเอเชีย</w:t>
      </w:r>
      <w:r>
        <w:t xml:space="preserve"> </w:t>
      </w:r>
      <w:r>
        <w:rPr>
          <w:cs/>
        </w:rPr>
        <w:t>กล่าวถึง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ถ้าเราไม่รีบร้อนในขั้นตอนนี้</w:t>
      </w:r>
      <w:r>
        <w:t xml:space="preserve"> </w:t>
      </w:r>
      <w:r>
        <w:rPr>
          <w:cs/>
        </w:rPr>
        <w:t>เราสามารถเข้าสู่การภาวนาที่ลึกซึ้งที่สุดรูป</w:t>
      </w:r>
      <w:r>
        <w:br/>
      </w:r>
      <w:r>
        <w:tab/>
      </w:r>
      <w:r>
        <w:rPr>
          <w:cs/>
        </w:rPr>
        <w:t>แบบหนึ่ง</w:t>
      </w:r>
      <w:r>
        <w:t xml:space="preserve"> </w:t>
      </w:r>
      <w:r>
        <w:rPr>
          <w:cs/>
        </w:rPr>
        <w:t>กล่าวคือ</w:t>
      </w:r>
      <w:r>
        <w:t xml:space="preserve"> </w:t>
      </w:r>
      <w:r>
        <w:t>“</w:t>
      </w:r>
      <w:r>
        <w:rPr>
          <w:cs/>
        </w:rPr>
        <w:t>เพ่งพินิจภาวนา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t>(Contemplation)</w:t>
      </w:r>
      <w:r>
        <w:t xml:space="preserve"> </w:t>
      </w:r>
      <w:r>
        <w:rPr>
          <w:cs/>
        </w:rPr>
        <w:t>ซึ่งก็คือ</w:t>
      </w:r>
      <w:r>
        <w:t xml:space="preserve"> "</w:t>
      </w:r>
      <w:r>
        <w:rPr>
          <w:cs/>
        </w:rPr>
        <w:t>การอยู่กับ</w:t>
      </w:r>
      <w:r>
        <w:br/>
      </w:r>
      <w:r>
        <w:tab/>
      </w:r>
      <w:r>
        <w:rPr>
          <w:cs/>
        </w:rPr>
        <w:t>พระเยซูเจ้าในความรักอย่างเงียบๆ</w:t>
      </w:r>
      <w:r>
        <w:t>"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  <w:rPr>
          <w:rFonts w:ascii="Times New Roman" w:cs="Angsana New"/>
          <w:sz w:val="22"/>
          <w:szCs w:val="22"/>
        </w:rPr>
      </w:pP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5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u w:val="single"/>
          <w:cs/>
        </w:rPr>
        <w:t>ข้อเสนอแนะ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ทำขั้นตอนที่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1</w:t>
      </w:r>
      <w:r>
        <w:rPr>
          <w:b/>
          <w:bCs/>
          <w:u w:val="single"/>
        </w:rPr>
        <w:t xml:space="preserve"> - </w:t>
      </w:r>
      <w:r>
        <w:rPr>
          <w:rFonts w:ascii="Times New Roman" w:cs="Angsana New"/>
          <w:b/>
          <w:bCs/>
          <w:sz w:val="22"/>
          <w:szCs w:val="22"/>
          <w:u w:val="single"/>
        </w:rPr>
        <w:t>3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ในการประชุมระหว่างสัปดาห์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ไม่จำเป็นที่จะใช้ทั้ง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ขั้นตอน</w:t>
      </w:r>
      <w:r>
        <w:t xml:space="preserve"> </w:t>
      </w:r>
      <w:r>
        <w:rPr>
          <w:cs/>
        </w:rPr>
        <w:t>ของการแบ่งปันพระวรสารในการประชุมแต่ละครั้ง</w:t>
      </w:r>
      <w:r>
        <w:t xml:space="preserve"> </w:t>
      </w:r>
      <w:r>
        <w:rPr>
          <w:cs/>
        </w:rPr>
        <w:t>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,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  <w:r>
        <w:rPr>
          <w:cs/>
        </w:rPr>
        <w:t>และ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สามารถช่วยสร้างบรรยากาศของการภาวนาในการชุมนุมต่างๆ</w:t>
      </w:r>
      <w:r>
        <w:t xml:space="preserve"> </w:t>
      </w:r>
      <w:r>
        <w:rPr>
          <w:cs/>
        </w:rPr>
        <w:t>ได้มากทีเดียว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ทำขั้นตอนที่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-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ในการประชุมต่างๆ</w:t>
      </w:r>
      <w:r>
        <w:t xml:space="preserve"> </w:t>
      </w:r>
      <w:r>
        <w:rPr>
          <w:cs/>
        </w:rPr>
        <w:t>ของวัด</w:t>
      </w:r>
      <w:r>
        <w:t xml:space="preserve"> </w:t>
      </w:r>
      <w:r>
        <w:rPr>
          <w:cs/>
        </w:rPr>
        <w:t>ในสัปดาห์ที่จะมาถึง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หลังจากจบขั้นตอนที่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ให้อ่านบทอ่านอีกครั้งหนึ่ง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อยู่ในความสงบสักครู่หนึ่ง</w:t>
      </w:r>
    </w:p>
    <w:p w:rsidR="000B2534" w:rsidRDefault="000B2534" w:rsidP="000B2534">
      <w:pPr>
        <w:spacing w:line="240" w:lineRule="auto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ขอให้</w:t>
      </w:r>
      <w:r>
        <w:t xml:space="preserve"> </w:t>
      </w:r>
      <w:r>
        <w:rPr>
          <w:rFonts w:ascii="Times New Roman" w:cs="Angsana New"/>
          <w:szCs w:val="22"/>
        </w:rPr>
        <w:t>2</w:t>
      </w:r>
      <w:r>
        <w:t>-</w:t>
      </w:r>
      <w:r>
        <w:rPr>
          <w:rFonts w:ascii="Times New Roman" w:cs="Angsana New"/>
          <w:szCs w:val="22"/>
        </w:rPr>
        <w:t xml:space="preserve">3 </w:t>
      </w:r>
      <w:r>
        <w:rPr>
          <w:cs/>
        </w:rPr>
        <w:t>คน</w:t>
      </w:r>
      <w:r>
        <w:t xml:space="preserve"> </w:t>
      </w:r>
      <w:r>
        <w:rPr>
          <w:cs/>
        </w:rPr>
        <w:t>ภาวนาจากใจ</w:t>
      </w:r>
      <w:r>
        <w:t xml:space="preserve"> </w:t>
      </w:r>
      <w:r>
        <w:rPr>
          <w:rFonts w:ascii="Times New Roman" w:cs="Angsana New"/>
          <w:szCs w:val="22"/>
        </w:rPr>
        <w:t>(spontaneous prayers)</w:t>
      </w:r>
      <w:r>
        <w:t xml:space="preserve"> </w:t>
      </w:r>
      <w:r>
        <w:rPr>
          <w:cs/>
        </w:rPr>
        <w:t>ปิดการประชุม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lastRenderedPageBreak/>
        <w:t>ภาคผนวก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(</w:t>
      </w:r>
      <w:r>
        <w:rPr>
          <w:b/>
          <w:bCs/>
          <w:cs/>
        </w:rPr>
        <w:t>ถ้ามีเวลา</w:t>
      </w:r>
      <w:r>
        <w:rPr>
          <w:rFonts w:ascii="Times New Roman" w:cs="Angsana New"/>
          <w:b/>
          <w:bCs/>
          <w:sz w:val="22"/>
          <w:szCs w:val="22"/>
        </w:rPr>
        <w:t>)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sz w:val="36"/>
          <w:szCs w:val="36"/>
          <w:cs/>
        </w:rPr>
        <w:t>ค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ภาวะผู้นำ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และวิถีทางใหม่ในการเป็นพระศาสนจักร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  <w:t>"</w:t>
      </w:r>
      <w:r>
        <w:rPr>
          <w:cs/>
        </w:rPr>
        <w:t>วิถีทางใหม่ในการเป็นพระศาสนจักร</w:t>
      </w:r>
      <w:proofErr w:type="gramStart"/>
      <w:r>
        <w:t xml:space="preserve">"  </w:t>
      </w:r>
      <w:r>
        <w:rPr>
          <w:cs/>
        </w:rPr>
        <w:t>หรือวิถีชุมชนวัดเรียกร้องภาวะผู้นำ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(leadership)</w:t>
      </w:r>
      <w:r>
        <w:t xml:space="preserve"> </w:t>
      </w:r>
      <w:r>
        <w:rPr>
          <w:cs/>
        </w:rPr>
        <w:t>แบบใหม่ในการแบ่งปันพระวรสาร</w:t>
      </w:r>
      <w:r>
        <w:t xml:space="preserve"> </w:t>
      </w:r>
      <w:r>
        <w:rPr>
          <w:cs/>
        </w:rPr>
        <w:t>ผู้นำกลุ่มปฏิบัติรูปแบบภาวะผู้นำ</w:t>
      </w:r>
      <w:r>
        <w:t xml:space="preserve"> </w:t>
      </w:r>
      <w:r>
        <w:rPr>
          <w:cs/>
        </w:rPr>
        <w:t>ใหม่นี้</w:t>
      </w:r>
      <w:r>
        <w:t xml:space="preserve"> </w:t>
      </w:r>
      <w:r>
        <w:rPr>
          <w:cs/>
        </w:rPr>
        <w:t>แม้ในเรื่องเล็กน้อยแต่ล้วนมีความสำคัญ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ข้อความต่อไปนี้</w:t>
      </w:r>
      <w:r>
        <w:t xml:space="preserve"> </w:t>
      </w:r>
      <w:r>
        <w:rPr>
          <w:cs/>
        </w:rPr>
        <w:t>จะช่วยให้เราเห็น</w:t>
      </w:r>
      <w:r>
        <w:t xml:space="preserve"> "</w:t>
      </w:r>
      <w:r>
        <w:rPr>
          <w:cs/>
        </w:rPr>
        <w:t>ลักษณะ</w:t>
      </w:r>
      <w:r>
        <w:t xml:space="preserve">" </w:t>
      </w:r>
      <w:r>
        <w:rPr>
          <w:cs/>
        </w:rPr>
        <w:t>รูปแบบใหม่ของภาวะผู้นำ</w:t>
      </w:r>
      <w:r>
        <w:t xml:space="preserve"> 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u w:val="single"/>
          <w:cs/>
        </w:rPr>
        <w:t>การนั่งล้อมเป็นวงกลม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ให้แบ่งปันกับคนข้างเคียง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>-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คน</w:t>
      </w:r>
      <w:r>
        <w:t xml:space="preserve"> </w:t>
      </w:r>
      <w:r>
        <w:rPr>
          <w:cs/>
        </w:rPr>
        <w:t>ในกลุ่มรวม</w:t>
      </w:r>
      <w:r>
        <w:t xml:space="preserve"> </w:t>
      </w:r>
      <w:r>
        <w:rPr>
          <w:cs/>
        </w:rPr>
        <w:t>แล้วรายงาน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i/>
          <w:iCs/>
          <w:cs/>
        </w:rPr>
        <w:t>คำถาม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  <w:rPr>
          <w:i/>
          <w:iCs/>
        </w:rPr>
      </w:pPr>
      <w:r>
        <w:tab/>
      </w:r>
      <w:r>
        <w:rPr>
          <w:i/>
          <w:iCs/>
          <w:cs/>
        </w:rPr>
        <w:t>ในการแบ่งปันพระวรสาร</w:t>
      </w:r>
      <w:r>
        <w:rPr>
          <w:i/>
          <w:iCs/>
        </w:rPr>
        <w:t xml:space="preserve">  </w:t>
      </w:r>
      <w:r>
        <w:rPr>
          <w:i/>
          <w:iCs/>
          <w:cs/>
        </w:rPr>
        <w:t>ทำไมเราจึงนั่งล้อมเป็นวงกลม</w:t>
      </w:r>
      <w:r>
        <w:rPr>
          <w:i/>
          <w:iCs/>
        </w:rPr>
        <w:t xml:space="preserve"> ?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เรานั่งล้อมเป็นวงกลม</w:t>
      </w:r>
      <w:r>
        <w:t xml:space="preserve"> </w:t>
      </w:r>
      <w:r>
        <w:rPr>
          <w:cs/>
        </w:rPr>
        <w:t>เพราะว่า</w:t>
      </w:r>
      <w:r>
        <w:t xml:space="preserve"> </w:t>
      </w:r>
      <w:r>
        <w:rPr>
          <w:cs/>
        </w:rPr>
        <w:t>ในกลุ่มแบ่งปันพระวรสารนั้นเรา</w:t>
      </w:r>
      <w:r>
        <w:t xml:space="preserve"> "</w:t>
      </w:r>
      <w:r>
        <w:rPr>
          <w:cs/>
        </w:rPr>
        <w:t>ยอมรับและต้อนรับกันและกันว่าเป็นพี่น้องชาย</w:t>
      </w:r>
      <w:r>
        <w:t>-</w:t>
      </w:r>
      <w:r>
        <w:rPr>
          <w:cs/>
        </w:rPr>
        <w:t>หญิง</w:t>
      </w:r>
      <w:r>
        <w:t xml:space="preserve">" </w:t>
      </w:r>
      <w:r>
        <w:rPr>
          <w:cs/>
        </w:rPr>
        <w:t>ดังที่สหพันธ์สภาพระสังฆราช</w:t>
      </w:r>
      <w:r>
        <w:br/>
      </w:r>
      <w:r>
        <w:rPr>
          <w:cs/>
        </w:rPr>
        <w:t>เอเชียกล่าวถึง</w:t>
      </w:r>
      <w:r>
        <w:t xml:space="preserve"> </w:t>
      </w:r>
      <w:r>
        <w:rPr>
          <w:rFonts w:ascii="Times New Roman" w:cs="Angsana New"/>
          <w:sz w:val="22"/>
          <w:szCs w:val="22"/>
        </w:rPr>
        <w:t>(FABC V,</w:t>
      </w:r>
      <w:r>
        <w:t xml:space="preserve"> </w:t>
      </w:r>
      <w:r>
        <w:rPr>
          <w:cs/>
        </w:rPr>
        <w:t>ข้อ</w:t>
      </w:r>
      <w:r>
        <w:t xml:space="preserve"> </w:t>
      </w:r>
      <w:r>
        <w:rPr>
          <w:rFonts w:ascii="Times New Roman" w:cs="Angsana New"/>
          <w:sz w:val="22"/>
          <w:szCs w:val="22"/>
        </w:rPr>
        <w:t>8)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ผู้นำกลุ่ม</w:t>
      </w:r>
      <w:r>
        <w:t xml:space="preserve"> </w:t>
      </w:r>
      <w:r>
        <w:rPr>
          <w:rFonts w:ascii="Times New Roman" w:cs="Angsana New"/>
          <w:sz w:val="22"/>
          <w:szCs w:val="22"/>
        </w:rPr>
        <w:t>(facilitator)</w:t>
      </w:r>
      <w:r>
        <w:t xml:space="preserve"> </w:t>
      </w:r>
      <w:r>
        <w:rPr>
          <w:cs/>
        </w:rPr>
        <w:t>หรือผู้นำ</w:t>
      </w:r>
      <w:r>
        <w:t xml:space="preserve"> </w:t>
      </w:r>
      <w:r>
        <w:rPr>
          <w:rFonts w:ascii="Times New Roman" w:cs="Angsana New"/>
          <w:sz w:val="22"/>
          <w:szCs w:val="22"/>
        </w:rPr>
        <w:t>(leader)</w:t>
      </w:r>
      <w:r>
        <w:t xml:space="preserve"> </w:t>
      </w:r>
      <w:r>
        <w:rPr>
          <w:cs/>
        </w:rPr>
        <w:t>กลายเป็นคนหนึ่งในกลุ่มและไม่มี</w:t>
      </w:r>
      <w:r>
        <w:br/>
      </w:r>
      <w:r>
        <w:rPr>
          <w:cs/>
        </w:rPr>
        <w:t>ที่นั่งพิเศษประจำตำแหน่ง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rPr>
          <w:b/>
          <w:bCs/>
        </w:rPr>
        <w:tab/>
      </w:r>
      <w:proofErr w:type="gramStart"/>
      <w:r>
        <w:rPr>
          <w:b/>
          <w:bCs/>
          <w:u w:val="single"/>
          <w:cs/>
        </w:rPr>
        <w:t>ใครเป็นผู้อ่านบทอ่าน</w:t>
      </w:r>
      <w:r>
        <w:rPr>
          <w:b/>
          <w:bCs/>
          <w:u w:val="single"/>
        </w:rPr>
        <w:t xml:space="preserve"> ?</w:t>
      </w:r>
      <w:proofErr w:type="gramEnd"/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ให้แบ่งปันกับคนข้างเคียง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>-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คน</w:t>
      </w:r>
      <w:r>
        <w:t xml:space="preserve"> </w:t>
      </w:r>
      <w:r>
        <w:rPr>
          <w:cs/>
        </w:rPr>
        <w:t>ในกลุ่มรวม</w:t>
      </w:r>
      <w:r>
        <w:t xml:space="preserve"> </w:t>
      </w:r>
      <w:r>
        <w:rPr>
          <w:cs/>
        </w:rPr>
        <w:t>แล้วรายงาน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ทำไมผู้นำกลุ่ม</w:t>
      </w:r>
      <w:r>
        <w:rPr>
          <w:b/>
          <w:bCs/>
          <w:i/>
          <w:iCs/>
        </w:rPr>
        <w:t xml:space="preserve"> </w:t>
      </w:r>
      <w:r>
        <w:rPr>
          <w:rFonts w:ascii="Times New Roman" w:cs="Angsana New"/>
          <w:b/>
          <w:bCs/>
          <w:i/>
          <w:iCs/>
          <w:sz w:val="22"/>
          <w:szCs w:val="22"/>
        </w:rPr>
        <w:t>(</w:t>
      </w:r>
      <w:proofErr w:type="gramStart"/>
      <w:r>
        <w:rPr>
          <w:rFonts w:ascii="Times New Roman" w:cs="Angsana New"/>
          <w:b/>
          <w:bCs/>
          <w:i/>
          <w:iCs/>
          <w:sz w:val="22"/>
          <w:szCs w:val="22"/>
        </w:rPr>
        <w:t>facilitator</w:t>
      </w:r>
      <w:proofErr w:type="gramEnd"/>
      <w:r>
        <w:rPr>
          <w:rFonts w:ascii="Times New Roman" w:cs="Angsana New"/>
          <w:b/>
          <w:bCs/>
          <w:i/>
          <w:iCs/>
          <w:sz w:val="22"/>
          <w:szCs w:val="22"/>
        </w:rPr>
        <w:t>)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ไม่อ่านบทอ่านด้วยตนเอง</w:t>
      </w:r>
      <w:r>
        <w:rPr>
          <w:b/>
          <w:bCs/>
          <w:i/>
          <w:iCs/>
        </w:rPr>
        <w:t xml:space="preserve"> ?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บทเสริม</w:t>
      </w:r>
      <w:r>
        <w:rPr>
          <w:b/>
          <w:bCs/>
        </w:rPr>
        <w:t xml:space="preserve"> 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เพราะว่า</w:t>
      </w:r>
      <w:r>
        <w:t xml:space="preserve"> </w:t>
      </w:r>
      <w:r>
        <w:rPr>
          <w:cs/>
        </w:rPr>
        <w:t>เขาต้องการให้สมาชิกกลุ่มทุกคนค่อยๆ</w:t>
      </w:r>
      <w:r>
        <w:t xml:space="preserve"> </w:t>
      </w:r>
      <w:r>
        <w:rPr>
          <w:cs/>
        </w:rPr>
        <w:t>กลายเป็นกลุ่มที่มี</w:t>
      </w:r>
      <w:r>
        <w:br/>
      </w:r>
      <w:r>
        <w:tab/>
      </w:r>
      <w:r>
        <w:rPr>
          <w:cs/>
        </w:rPr>
        <w:t>ความกระตือรือร้นและมีชีวิตชีวา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เขาไม่ถือว่าตนเองเป็น</w:t>
      </w:r>
      <w:r>
        <w:t xml:space="preserve"> </w:t>
      </w:r>
      <w:proofErr w:type="gramStart"/>
      <w:r>
        <w:t xml:space="preserve">" </w:t>
      </w:r>
      <w:r>
        <w:rPr>
          <w:cs/>
        </w:rPr>
        <w:t>ผู้นำที่ครอบงำ</w:t>
      </w:r>
      <w:proofErr w:type="gramEnd"/>
      <w:r>
        <w:t xml:space="preserve"> " </w:t>
      </w:r>
      <w:r>
        <w:rPr>
          <w:rFonts w:ascii="Times New Roman" w:cs="Angsana New"/>
          <w:sz w:val="22"/>
          <w:szCs w:val="22"/>
        </w:rPr>
        <w:t>(dominating leader)</w:t>
      </w:r>
      <w:r>
        <w:t xml:space="preserve"> </w:t>
      </w:r>
      <w:r>
        <w:rPr>
          <w:cs/>
        </w:rPr>
        <w:t>ซึ่ง</w:t>
      </w:r>
      <w:r>
        <w:t xml:space="preserve"> "</w:t>
      </w:r>
      <w:r>
        <w:rPr>
          <w:cs/>
        </w:rPr>
        <w:t>ทำหน้าที่</w:t>
      </w:r>
      <w:r>
        <w:tab/>
      </w:r>
      <w:r>
        <w:rPr>
          <w:cs/>
        </w:rPr>
        <w:t>ป้อนข้อมูล</w:t>
      </w:r>
      <w:r>
        <w:t xml:space="preserve">" </w:t>
      </w:r>
      <w:r>
        <w:rPr>
          <w:cs/>
        </w:rPr>
        <w:t>ให้กลุ่ม</w:t>
      </w:r>
      <w:r>
        <w:t xml:space="preserve"> </w:t>
      </w:r>
      <w:r>
        <w:rPr>
          <w:cs/>
        </w:rPr>
        <w:t>และไม่ถือว่าตนเป็นผู้ที่รู้คำตอบสำหรับคำถามทุกข้อ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ผู้นำกลุ่มจะไม่ทำการใดๆ</w:t>
      </w:r>
      <w:r>
        <w:t xml:space="preserve"> </w:t>
      </w:r>
      <w:r>
        <w:rPr>
          <w:cs/>
        </w:rPr>
        <w:t>ที่สมาชิกกลุ่มสามารถทำได้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sz w:val="18"/>
          <w:szCs w:val="18"/>
        </w:rPr>
        <w:tab/>
      </w:r>
      <w:r>
        <w:rPr>
          <w:cs/>
        </w:rPr>
        <w:t>เขาเป็นผู้นำที่ทำให้สมาชิกสามารถกล่าวภายหลังได้ว่า</w:t>
      </w:r>
      <w:r>
        <w:t xml:space="preserve"> "</w:t>
      </w:r>
      <w:r>
        <w:rPr>
          <w:cs/>
        </w:rPr>
        <w:t>เราทำกันเอง</w:t>
      </w:r>
      <w:r>
        <w:t>"</w:t>
      </w: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0B2534" w:rsidRDefault="000B2534" w:rsidP="000B2534">
      <w:pPr>
        <w:pStyle w:val="TEXT-16"/>
        <w:tabs>
          <w:tab w:val="left" w:pos="397"/>
          <w:tab w:val="left" w:pos="794"/>
          <w:tab w:val="left" w:pos="1191"/>
        </w:tabs>
        <w:ind w:firstLine="0"/>
        <w:jc w:val="left"/>
      </w:pPr>
      <w:r>
        <w:lastRenderedPageBreak/>
        <w:tab/>
      </w:r>
      <w:r>
        <w:rPr>
          <w:cs/>
        </w:rPr>
        <w:t>ด้วยวิธีนี้</w:t>
      </w:r>
      <w:r>
        <w:t xml:space="preserve"> </w:t>
      </w:r>
      <w:r>
        <w:rPr>
          <w:cs/>
        </w:rPr>
        <w:t>ผู้นำกลุ่มกลายเป็น</w:t>
      </w:r>
      <w:r>
        <w:t xml:space="preserve"> "</w:t>
      </w:r>
      <w:r>
        <w:rPr>
          <w:cs/>
        </w:rPr>
        <w:t>คนที่หนึ่ง</w:t>
      </w:r>
      <w:r>
        <w:t xml:space="preserve">" </w:t>
      </w:r>
      <w:r>
        <w:rPr>
          <w:cs/>
        </w:rPr>
        <w:t>เพราะว่าเขาทำให้ตนเองเป็น</w:t>
      </w:r>
      <w:r>
        <w:t xml:space="preserve"> "</w:t>
      </w:r>
      <w:r>
        <w:rPr>
          <w:cs/>
        </w:rPr>
        <w:t>คนสุดท้าย</w:t>
      </w:r>
      <w:r>
        <w:t xml:space="preserve">" </w:t>
      </w:r>
      <w:r>
        <w:rPr>
          <w:cs/>
        </w:rPr>
        <w:t>ของกระบวนการนี้</w:t>
      </w:r>
      <w:r>
        <w:t xml:space="preserve"> </w:t>
      </w:r>
      <w:r>
        <w:rPr>
          <w:cs/>
        </w:rPr>
        <w:t>จำเป็นต้องมีผู้นำกลุ่ม</w:t>
      </w:r>
      <w:r>
        <w:t xml:space="preserve"> </w:t>
      </w:r>
      <w:r>
        <w:rPr>
          <w:cs/>
        </w:rPr>
        <w:t>เพราะว่าหากไม่มีเขาก็ไม่มีสิ่งใดเกิดขึ้นได้</w:t>
      </w:r>
    </w:p>
    <w:p w:rsidR="000B2534" w:rsidRDefault="000B2534" w:rsidP="000B2534">
      <w:pPr>
        <w:spacing w:line="240" w:lineRule="auto"/>
      </w:pPr>
    </w:p>
    <w:sectPr w:rsidR="000B25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0B2534"/>
    <w:rsid w:val="000B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uiPriority w:val="9"/>
    <w:qFormat/>
    <w:rsid w:val="000B2534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hAnsi="Times New Roman"/>
      <w:b/>
      <w:bCs/>
      <w:color w:val="000000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rsid w:val="000B2534"/>
    <w:rPr>
      <w:rFonts w:ascii="Times New Roman" w:hAnsi="Times New Roman"/>
      <w:b/>
      <w:bCs/>
      <w:color w:val="000000"/>
      <w:sz w:val="44"/>
      <w:szCs w:val="44"/>
    </w:rPr>
  </w:style>
  <w:style w:type="paragraph" w:customStyle="1" w:styleId="TEXT-16">
    <w:name w:val="TEXT-16"/>
    <w:rsid w:val="000B2534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1519</Words>
  <Characters>8660</Characters>
  <Application>Microsoft Office Word</Application>
  <DocSecurity>0</DocSecurity>
  <Lines>72</Lines>
  <Paragraphs>20</Paragraphs>
  <ScaleCrop>false</ScaleCrop>
  <Company/>
  <LinksUpToDate>false</LinksUpToDate>
  <CharactersWithSpaces>10159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2011-07-02T03:04:00Z</dcterms:created>
  <dcterms:modified xsi:type="dcterms:W3CDTF">2011-07-02T03:06:00Z</dcterms:modified>
</cp:coreProperties>
</file>